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3B1D12" w14:textId="77777777" w:rsidR="00BE5927" w:rsidRPr="005B38BA" w:rsidRDefault="00BE5927" w:rsidP="005B38BA">
      <w:pPr>
        <w:tabs>
          <w:tab w:val="left" w:pos="6379"/>
        </w:tabs>
        <w:spacing w:after="0"/>
        <w:ind w:left="6379" w:hanging="142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5B38BA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40C07656" w14:textId="77777777" w:rsidR="005B38BA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5B38BA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19D740C4" w14:textId="3288A739" w:rsidR="00BE5927" w:rsidRPr="005B38BA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5B38BA">
        <w:rPr>
          <w:rFonts w:ascii="Times New Roman" w:hAnsi="Times New Roman"/>
          <w:color w:val="000000" w:themeColor="text1"/>
          <w:sz w:val="24"/>
          <w:szCs w:val="24"/>
        </w:rPr>
        <w:t>директора</w:t>
      </w:r>
      <w:r w:rsidR="00427BA0" w:rsidRPr="005B38BA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5B38BA" w:rsidRPr="005B38BA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Pr="005B38BA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5B38BA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5B38BA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2C233179" w14:textId="68150795" w:rsidR="00BE5927" w:rsidRPr="005B38BA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5B38BA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C56F06" w:rsidRPr="005B38BA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5B38BA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C56F06" w:rsidRPr="005B38BA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5B38BA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5D2DA7D3" w14:textId="4EB3FAE8" w:rsidR="00BE5927" w:rsidRPr="005B38BA" w:rsidRDefault="004D738D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5B38BA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387CB4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9457F3">
        <w:rPr>
          <w:rFonts w:ascii="Times New Roman" w:hAnsi="Times New Roman"/>
          <w:color w:val="000000" w:themeColor="text1"/>
          <w:sz w:val="24"/>
          <w:szCs w:val="24"/>
          <w:u w:val="single"/>
        </w:rPr>
        <w:t>20</w:t>
      </w:r>
      <w:r w:rsidR="00387CB4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BE5927" w:rsidRPr="005B38BA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387CB4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9457F3">
        <w:rPr>
          <w:rFonts w:ascii="Times New Roman" w:hAnsi="Times New Roman"/>
          <w:color w:val="000000" w:themeColor="text1"/>
          <w:sz w:val="24"/>
          <w:szCs w:val="24"/>
          <w:u w:val="single"/>
        </w:rPr>
        <w:t>февраля</w:t>
      </w:r>
      <w:r w:rsidR="00387CB4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BE5927" w:rsidRPr="005B38BA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9457F3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427BA0" w:rsidRPr="005B38BA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BE5927" w:rsidRPr="005B38BA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0FC136E6" w14:textId="77777777" w:rsidR="00A1113F" w:rsidRPr="00E40D54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40D54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70B99F39" w14:textId="16987FF9" w:rsidR="004E529C" w:rsidRPr="00E40D54" w:rsidRDefault="004E529C" w:rsidP="00D1643A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E40D5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 w:rsidR="009457F3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2023 года, Лот № 23.000021 «Приобретение бытовой техники» (</w:t>
      </w:r>
      <w:r w:rsidRPr="00E40D54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9457F3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 2023 года, код проекта 55.01.0220).</w:t>
      </w:r>
    </w:p>
    <w:p w14:paraId="51EBAE5E" w14:textId="403FBD2B" w:rsidR="00BE5927" w:rsidRPr="00E40D54" w:rsidRDefault="00A1113F" w:rsidP="00D1643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9457F3">
        <w:rPr>
          <w:b w:val="0"/>
          <w:color w:val="000000" w:themeColor="text1"/>
          <w:sz w:val="24"/>
          <w:szCs w:val="24"/>
        </w:rPr>
        <w:t>поставка о</w:t>
      </w:r>
      <w:r w:rsidR="00D1643A">
        <w:rPr>
          <w:b w:val="0"/>
          <w:color w:val="000000" w:themeColor="text1"/>
          <w:sz w:val="24"/>
          <w:szCs w:val="24"/>
        </w:rPr>
        <w:t>богревател</w:t>
      </w:r>
      <w:r w:rsidR="009457F3">
        <w:rPr>
          <w:b w:val="0"/>
          <w:color w:val="000000" w:themeColor="text1"/>
          <w:sz w:val="24"/>
          <w:szCs w:val="24"/>
        </w:rPr>
        <w:t>ей</w:t>
      </w:r>
      <w:r w:rsidR="00D1643A">
        <w:rPr>
          <w:b w:val="0"/>
          <w:color w:val="000000" w:themeColor="text1"/>
          <w:sz w:val="24"/>
          <w:szCs w:val="24"/>
        </w:rPr>
        <w:t xml:space="preserve"> </w:t>
      </w:r>
      <w:r w:rsidR="007C67D5">
        <w:rPr>
          <w:b w:val="0"/>
          <w:color w:val="000000" w:themeColor="text1"/>
          <w:sz w:val="24"/>
          <w:szCs w:val="24"/>
        </w:rPr>
        <w:t>конвекционны</w:t>
      </w:r>
      <w:r w:rsidR="009457F3">
        <w:rPr>
          <w:b w:val="0"/>
          <w:color w:val="000000" w:themeColor="text1"/>
          <w:sz w:val="24"/>
          <w:szCs w:val="24"/>
        </w:rPr>
        <w:t>х</w:t>
      </w:r>
      <w:r w:rsidR="00C56F06">
        <w:rPr>
          <w:b w:val="0"/>
          <w:color w:val="000000" w:themeColor="text1"/>
          <w:sz w:val="24"/>
          <w:szCs w:val="24"/>
        </w:rPr>
        <w:t xml:space="preserve"> </w:t>
      </w:r>
      <w:r w:rsidR="00BE5927" w:rsidRPr="00E40D54">
        <w:rPr>
          <w:b w:val="0"/>
          <w:bCs w:val="0"/>
          <w:color w:val="000000" w:themeColor="text1"/>
          <w:sz w:val="24"/>
          <w:szCs w:val="24"/>
        </w:rPr>
        <w:t xml:space="preserve">(далее – </w:t>
      </w:r>
      <w:r w:rsidR="00301492">
        <w:rPr>
          <w:b w:val="0"/>
          <w:bCs w:val="0"/>
          <w:color w:val="000000" w:themeColor="text1"/>
          <w:sz w:val="24"/>
          <w:szCs w:val="24"/>
        </w:rPr>
        <w:t>Климатическая т</w:t>
      </w:r>
      <w:r w:rsidR="00BE5927" w:rsidRPr="00E40D54">
        <w:rPr>
          <w:b w:val="0"/>
          <w:bCs w:val="0"/>
          <w:color w:val="000000" w:themeColor="text1"/>
          <w:sz w:val="24"/>
          <w:szCs w:val="24"/>
        </w:rPr>
        <w:t>ехника).</w:t>
      </w:r>
    </w:p>
    <w:p w14:paraId="51241AE0" w14:textId="23D106DC" w:rsidR="004E529C" w:rsidRPr="00E40D54" w:rsidRDefault="004E529C" w:rsidP="00D1643A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E40D54">
        <w:rPr>
          <w:b w:val="0"/>
          <w:bCs w:val="0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9457F3">
        <w:rPr>
          <w:b w:val="0"/>
          <w:bCs w:val="0"/>
          <w:color w:val="000000" w:themeColor="text1"/>
          <w:sz w:val="24"/>
          <w:szCs w:val="24"/>
        </w:rPr>
        <w:t xml:space="preserve">двадцать тысяч шесть </w:t>
      </w:r>
      <w:proofErr w:type="spellStart"/>
      <w:r w:rsidR="009457F3">
        <w:rPr>
          <w:b w:val="0"/>
          <w:bCs w:val="0"/>
          <w:color w:val="000000" w:themeColor="text1"/>
          <w:sz w:val="24"/>
          <w:szCs w:val="24"/>
        </w:rPr>
        <w:t>сомони</w:t>
      </w:r>
      <w:proofErr w:type="spellEnd"/>
      <w:r w:rsidR="009457F3">
        <w:rPr>
          <w:b w:val="0"/>
          <w:bCs w:val="0"/>
          <w:color w:val="000000" w:themeColor="text1"/>
          <w:sz w:val="24"/>
          <w:szCs w:val="24"/>
        </w:rPr>
        <w:t xml:space="preserve">, 15 </w:t>
      </w:r>
      <w:proofErr w:type="spellStart"/>
      <w:r w:rsidR="009457F3">
        <w:rPr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r w:rsidR="009457F3">
        <w:rPr>
          <w:b w:val="0"/>
          <w:bCs w:val="0"/>
          <w:color w:val="000000" w:themeColor="text1"/>
          <w:sz w:val="24"/>
          <w:szCs w:val="24"/>
        </w:rPr>
        <w:t xml:space="preserve"> (20 006,15)</w:t>
      </w:r>
      <w:r w:rsidRPr="00E40D54">
        <w:rPr>
          <w:b w:val="0"/>
          <w:bCs w:val="0"/>
          <w:color w:val="000000" w:themeColor="text1"/>
          <w:sz w:val="24"/>
          <w:szCs w:val="24"/>
        </w:rPr>
        <w:t>.</w:t>
      </w:r>
    </w:p>
    <w:p w14:paraId="70E9D0D0" w14:textId="77777777" w:rsidR="00A1113F" w:rsidRPr="00E40D54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54FC9E8B" w14:textId="5BA56E30" w:rsidR="00E55379" w:rsidRPr="007B0784" w:rsidRDefault="00A1113F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rFonts w:eastAsia="Calibri"/>
          <w:bCs w:val="0"/>
          <w:color w:val="000000" w:themeColor="text1"/>
          <w:kern w:val="0"/>
          <w:sz w:val="24"/>
          <w:szCs w:val="24"/>
          <w:lang w:eastAsia="en-US"/>
        </w:rPr>
      </w:pPr>
      <w:r w:rsidRPr="00C57258">
        <w:rPr>
          <w:color w:val="000000" w:themeColor="text1"/>
          <w:sz w:val="24"/>
        </w:rPr>
        <w:t xml:space="preserve">Заказ на поставку </w:t>
      </w:r>
      <w:r w:rsidR="00C56F06" w:rsidRPr="00C57258">
        <w:rPr>
          <w:color w:val="000000" w:themeColor="text1"/>
          <w:sz w:val="24"/>
          <w:szCs w:val="24"/>
        </w:rPr>
        <w:t>обогревател</w:t>
      </w:r>
      <w:r w:rsidR="00D1643A" w:rsidRPr="00C57258">
        <w:rPr>
          <w:color w:val="000000" w:themeColor="text1"/>
          <w:sz w:val="24"/>
          <w:szCs w:val="24"/>
        </w:rPr>
        <w:t xml:space="preserve">я </w:t>
      </w:r>
      <w:r w:rsidR="000F3794">
        <w:rPr>
          <w:color w:val="000000" w:themeColor="text1"/>
          <w:sz w:val="24"/>
          <w:szCs w:val="24"/>
        </w:rPr>
        <w:t>конвекционного</w:t>
      </w:r>
      <w:r w:rsidR="007B0784">
        <w:rPr>
          <w:color w:val="000000" w:themeColor="text1"/>
          <w:sz w:val="24"/>
          <w:szCs w:val="24"/>
        </w:rPr>
        <w:t>.</w:t>
      </w:r>
    </w:p>
    <w:p w14:paraId="7A5B1262" w14:textId="0DCB5A55" w:rsidR="00700755" w:rsidRPr="00E40D54" w:rsidRDefault="00A1113F" w:rsidP="00D1643A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14:paraId="12DD3C48" w14:textId="188139D5" w:rsidR="00594C3E" w:rsidRPr="00E40D54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646F1C">
        <w:rPr>
          <w:rFonts w:ascii="Times New Roman" w:hAnsi="Times New Roman"/>
          <w:color w:val="000000" w:themeColor="text1"/>
          <w:sz w:val="24"/>
          <w:szCs w:val="24"/>
        </w:rPr>
        <w:t>Россия</w:t>
      </w:r>
      <w:r w:rsidR="001B209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5E413D" w14:textId="56EA6849" w:rsidR="00594C3E" w:rsidRPr="00C56F06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C56F06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214C8E">
        <w:rPr>
          <w:rFonts w:ascii="Times New Roman" w:hAnsi="Times New Roman"/>
          <w:color w:val="000000" w:themeColor="text1"/>
          <w:sz w:val="24"/>
          <w:szCs w:val="24"/>
        </w:rPr>
        <w:t xml:space="preserve"> любой</w:t>
      </w:r>
      <w:r w:rsidR="00211647" w:rsidRPr="00C56F0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6F9AC02" w14:textId="538B3070" w:rsidR="00A1113F" w:rsidRPr="00E40D54" w:rsidRDefault="00A1113F" w:rsidP="00DF25C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2168B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6F06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AE50CE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813B0B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E40D54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38613E" w14:textId="77777777" w:rsidR="00B03073" w:rsidRPr="006347A9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6988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6988" w:rsidRPr="008E698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Климатическая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B0307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03073" w:rsidRPr="006347A9">
        <w:rPr>
          <w:rFonts w:ascii="Times New Roman" w:hAnsi="Times New Roman"/>
          <w:color w:val="000000"/>
          <w:sz w:val="24"/>
          <w:szCs w:val="24"/>
        </w:rPr>
        <w:t>Упаковка – невозвратная</w:t>
      </w:r>
      <w:r w:rsidR="00B03073" w:rsidRPr="006347A9">
        <w:rPr>
          <w:rFonts w:ascii="Times New Roman" w:hAnsi="Times New Roman"/>
          <w:sz w:val="24"/>
          <w:szCs w:val="24"/>
        </w:rPr>
        <w:t>.</w:t>
      </w:r>
    </w:p>
    <w:p w14:paraId="54AE250E" w14:textId="5984AEEA" w:rsidR="00F64AA1" w:rsidRPr="00E40D54" w:rsidRDefault="00326F43" w:rsidP="00DF25C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D</w:t>
      </w:r>
      <w:r w:rsidRPr="00E40D54">
        <w:rPr>
          <w:rFonts w:ascii="Times New Roman" w:hAnsi="Times New Roman"/>
          <w:color w:val="000000" w:themeColor="text1"/>
          <w:sz w:val="24"/>
          <w:szCs w:val="24"/>
          <w:lang w:val="en-US"/>
        </w:rPr>
        <w:t>D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P, </w:t>
      </w:r>
      <w:proofErr w:type="spellStart"/>
      <w:r w:rsidRPr="00E40D54">
        <w:rPr>
          <w:rFonts w:ascii="Times New Roman" w:hAnsi="Times New Roman"/>
          <w:color w:val="000000" w:themeColor="text1"/>
          <w:sz w:val="24"/>
          <w:szCs w:val="24"/>
        </w:rPr>
        <w:t>Дангаринский</w:t>
      </w:r>
      <w:proofErr w:type="spellEnd"/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район, посёлок </w:t>
      </w:r>
      <w:proofErr w:type="spellStart"/>
      <w:r w:rsidRPr="00E40D54">
        <w:rPr>
          <w:rFonts w:ascii="Times New Roman" w:hAnsi="Times New Roman"/>
          <w:color w:val="000000" w:themeColor="text1"/>
          <w:sz w:val="24"/>
          <w:szCs w:val="24"/>
        </w:rPr>
        <w:t>Сангтуда</w:t>
      </w:r>
      <w:proofErr w:type="spellEnd"/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, производственная территория Сангтудинской ГЭС-1, в соответствии с </w:t>
      </w:r>
      <w:proofErr w:type="spellStart"/>
      <w:r w:rsidRPr="00E40D54">
        <w:rPr>
          <w:rFonts w:ascii="Times New Roman" w:hAnsi="Times New Roman"/>
          <w:color w:val="000000" w:themeColor="text1"/>
          <w:sz w:val="24"/>
          <w:szCs w:val="24"/>
        </w:rPr>
        <w:t>Инкотермс</w:t>
      </w:r>
      <w:proofErr w:type="spellEnd"/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2010. 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60D62696" w:rsidR="00A1113F" w:rsidRPr="00E40D54" w:rsidRDefault="00A1113F" w:rsidP="00DF25C0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284805">
        <w:rPr>
          <w:rFonts w:ascii="Times New Roman" w:hAnsi="Times New Roman"/>
          <w:color w:val="000000" w:themeColor="text1"/>
          <w:sz w:val="24"/>
          <w:szCs w:val="24"/>
        </w:rPr>
        <w:t>ехники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Поставщика. Полный расчет производится в течение 15 рабочих дней после п</w:t>
      </w:r>
      <w:r w:rsidR="001E1D0D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одписания акта приема-передачи </w:t>
      </w:r>
      <w:r w:rsidR="00872787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70668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3A2A6164" w:rsidR="00CE0057" w:rsidRPr="00E40D54" w:rsidRDefault="00CE0057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9457F3">
        <w:rPr>
          <w:rFonts w:ascii="Times New Roman" w:hAnsi="Times New Roman"/>
          <w:color w:val="000000" w:themeColor="text1"/>
          <w:sz w:val="24"/>
          <w:szCs w:val="24"/>
        </w:rPr>
        <w:t>С 01.04.2023 г по 31.05.2023 г.</w:t>
      </w:r>
    </w:p>
    <w:p w14:paraId="5017D276" w14:textId="77777777" w:rsidR="00D34E31" w:rsidRPr="00E40D54" w:rsidRDefault="00103505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C5728" w:rsidRPr="00E40D54">
        <w:rPr>
          <w:rStyle w:val="a5"/>
          <w:rFonts w:eastAsia="Calibri"/>
          <w:b w:val="0"/>
          <w:color w:val="000000" w:themeColor="text1"/>
          <w:sz w:val="24"/>
        </w:rPr>
        <w:t xml:space="preserve"> Отсутствуют</w:t>
      </w:r>
      <w:r w:rsidR="00B473B7" w:rsidRPr="00E40D54">
        <w:rPr>
          <w:rStyle w:val="a5"/>
          <w:rFonts w:eastAsia="Calibri"/>
          <w:b w:val="0"/>
          <w:color w:val="000000" w:themeColor="text1"/>
          <w:sz w:val="24"/>
        </w:rPr>
        <w:t>.</w:t>
      </w:r>
    </w:p>
    <w:p w14:paraId="7B027E4D" w14:textId="0DCE955A" w:rsidR="00BE5927" w:rsidRPr="00E40D54" w:rsidRDefault="00103505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E51B4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F2290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D1643A">
        <w:rPr>
          <w:rFonts w:ascii="Times New Roman" w:hAnsi="Times New Roman"/>
          <w:color w:val="000000" w:themeColor="text1"/>
          <w:sz w:val="24"/>
          <w:szCs w:val="24"/>
        </w:rPr>
        <w:t xml:space="preserve"> месяцев</w:t>
      </w:r>
      <w:r w:rsidR="00E51B4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Поставщик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Поставщиком. В течение гарантийного срока Поставщик гарантирует исправную и полнофункциональную работу </w:t>
      </w:r>
      <w:r w:rsidR="00CA0584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в соответствии с техническим описанием производителя. При получении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 и обнаружении дефектов или отсутствие комплектующих, которые приводят к отказу 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функционирования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ехники, Поставщик за свой счет заменяет некачественную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Климатическую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ехнику качественной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766EA3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E5927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22898E4F" w14:textId="41F54FC8" w:rsidR="00A1113F" w:rsidRPr="00E40D54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C2AC8" w:rsidRPr="00E40D54">
        <w:rPr>
          <w:rFonts w:ascii="Times New Roman" w:hAnsi="Times New Roman"/>
          <w:color w:val="000000" w:themeColor="text1"/>
          <w:sz w:val="24"/>
          <w:szCs w:val="24"/>
        </w:rPr>
        <w:t>Отсутству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5C2AC8" w:rsidRPr="00E40D54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103505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22539F4" w14:textId="2FB31218" w:rsidR="00A1113F" w:rsidRPr="00E40D54" w:rsidRDefault="00A1113F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146E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Паспорт</w:t>
      </w:r>
      <w:r w:rsidR="006239E0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и инструкция по </w:t>
      </w:r>
      <w:r w:rsidR="001C2A90" w:rsidRPr="00E40D54">
        <w:rPr>
          <w:rFonts w:ascii="Times New Roman" w:hAnsi="Times New Roman"/>
          <w:color w:val="000000" w:themeColor="text1"/>
          <w:sz w:val="24"/>
          <w:szCs w:val="24"/>
        </w:rPr>
        <w:t>эксплуатации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на русском языке </w:t>
      </w:r>
      <w:r w:rsidR="00C903AA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и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бумажном </w:t>
      </w:r>
      <w:r w:rsidR="00C903AA" w:rsidRPr="00E40D54">
        <w:rPr>
          <w:rFonts w:ascii="Times New Roman" w:hAnsi="Times New Roman"/>
          <w:color w:val="000000" w:themeColor="text1"/>
          <w:sz w:val="24"/>
          <w:szCs w:val="24"/>
        </w:rPr>
        <w:t>носител</w:t>
      </w:r>
      <w:r w:rsidR="00BC75AE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EC3CBB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392D0388" w14:textId="77777777" w:rsidR="00A1113F" w:rsidRPr="00E40D54" w:rsidRDefault="0069761D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EC3CBB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0EED5399" w14:textId="02AAEEF4" w:rsidR="00A1113F" w:rsidRPr="00E40D54" w:rsidRDefault="0069761D" w:rsidP="00EA0332">
      <w:pPr>
        <w:pStyle w:val="a7"/>
        <w:numPr>
          <w:ilvl w:val="0"/>
          <w:numId w:val="21"/>
        </w:numPr>
        <w:spacing w:after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</w:t>
      </w:r>
      <w:r w:rsidR="00D23B67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D23B67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E40D54" w:rsidRDefault="00A1113F" w:rsidP="00D1643A">
      <w:pPr>
        <w:pStyle w:val="a7"/>
        <w:numPr>
          <w:ilvl w:val="1"/>
          <w:numId w:val="2"/>
        </w:numPr>
        <w:tabs>
          <w:tab w:val="clear" w:pos="1440"/>
          <w:tab w:val="num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E40D54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1CD71560" w14:textId="77777777" w:rsidR="00932960" w:rsidRDefault="00813B0B" w:rsidP="00D1643A">
      <w:pPr>
        <w:pStyle w:val="a7"/>
        <w:numPr>
          <w:ilvl w:val="1"/>
          <w:numId w:val="13"/>
        </w:numPr>
        <w:tabs>
          <w:tab w:val="left" w:pos="993"/>
        </w:tabs>
        <w:spacing w:after="240" w:line="240" w:lineRule="auto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E40D5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3402"/>
      </w:tblGrid>
      <w:tr w:rsidR="00646F1C" w:rsidRPr="00B631A7" w14:paraId="47F56CF3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53A5B675" w14:textId="2F4C1995" w:rsidR="00646F1C" w:rsidRPr="00B631A7" w:rsidRDefault="00646F1C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Тип нагревателя</w:t>
            </w:r>
          </w:p>
        </w:tc>
        <w:tc>
          <w:tcPr>
            <w:tcW w:w="3402" w:type="dxa"/>
            <w:vAlign w:val="center"/>
          </w:tcPr>
          <w:p w14:paraId="17558C56" w14:textId="157E3782" w:rsidR="00646F1C" w:rsidRDefault="00646F1C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конвектор</w:t>
            </w:r>
          </w:p>
        </w:tc>
      </w:tr>
      <w:tr w:rsidR="001B2099" w:rsidRPr="00B631A7" w14:paraId="170693C7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D4E1FEE" w14:textId="79AFA95C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Площадь </w:t>
            </w:r>
            <w:r w:rsidR="00214C8E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отапливаемого </w:t>
            </w: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помещения</w:t>
            </w:r>
          </w:p>
        </w:tc>
        <w:tc>
          <w:tcPr>
            <w:tcW w:w="3402" w:type="dxa"/>
            <w:vAlign w:val="center"/>
          </w:tcPr>
          <w:p w14:paraId="292BB1DF" w14:textId="63011D64" w:rsidR="001B2099" w:rsidRPr="00B631A7" w:rsidRDefault="00214C8E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не менее </w:t>
            </w:r>
            <w:r w:rsidR="001B2099"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25 м</w:t>
            </w:r>
            <w:proofErr w:type="gramStart"/>
            <w:r w:rsidR="001B2099"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B2099" w:rsidRPr="00B631A7" w14:paraId="3F443A9C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781894B3" w14:textId="3EC92F65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Макс. потребляемая мощность</w:t>
            </w:r>
          </w:p>
        </w:tc>
        <w:tc>
          <w:tcPr>
            <w:tcW w:w="3402" w:type="dxa"/>
            <w:vAlign w:val="center"/>
          </w:tcPr>
          <w:p w14:paraId="620D9CC6" w14:textId="2624298E" w:rsidR="001B2099" w:rsidRPr="00B631A7" w:rsidRDefault="00646F1C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не менее </w:t>
            </w:r>
            <w:r w:rsidR="001B2099"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 кВт</w:t>
            </w:r>
          </w:p>
        </w:tc>
      </w:tr>
      <w:tr w:rsidR="001B2099" w:rsidRPr="00B631A7" w14:paraId="2E5A02F5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E4589AA" w14:textId="2F545093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Количество режимов нагрева</w:t>
            </w:r>
          </w:p>
        </w:tc>
        <w:tc>
          <w:tcPr>
            <w:tcW w:w="3402" w:type="dxa"/>
            <w:vAlign w:val="center"/>
          </w:tcPr>
          <w:p w14:paraId="1CBF03FE" w14:textId="17367FFB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214C8E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-3</w:t>
            </w:r>
          </w:p>
        </w:tc>
      </w:tr>
      <w:tr w:rsidR="001B2099" w:rsidRPr="00B631A7" w14:paraId="138F3821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C8B02A3" w14:textId="415406C5" w:rsidR="001B2099" w:rsidRPr="00B631A7" w:rsidRDefault="001B2099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Тип термостата</w:t>
            </w:r>
          </w:p>
        </w:tc>
        <w:tc>
          <w:tcPr>
            <w:tcW w:w="3402" w:type="dxa"/>
            <w:vAlign w:val="center"/>
          </w:tcPr>
          <w:p w14:paraId="6BF0E507" w14:textId="7DA86F8F" w:rsidR="001B2099" w:rsidRPr="00B631A7" w:rsidRDefault="00E30B60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</w:t>
            </w:r>
            <w:r w:rsidR="001B2099"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еханический</w:t>
            </w:r>
          </w:p>
        </w:tc>
      </w:tr>
      <w:tr w:rsidR="00646F1C" w:rsidRPr="00B631A7" w14:paraId="47BC7C80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1482947" w14:textId="314562F0" w:rsidR="00646F1C" w:rsidRPr="00B631A7" w:rsidRDefault="00646F1C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Вид управления</w:t>
            </w:r>
          </w:p>
        </w:tc>
        <w:tc>
          <w:tcPr>
            <w:tcW w:w="3402" w:type="dxa"/>
            <w:vAlign w:val="center"/>
          </w:tcPr>
          <w:p w14:paraId="486437C6" w14:textId="64C201DE" w:rsidR="00646F1C" w:rsidRPr="00B631A7" w:rsidRDefault="00E30B60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м</w:t>
            </w:r>
            <w:r w:rsidR="00646F1C"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еханическое</w:t>
            </w:r>
          </w:p>
        </w:tc>
      </w:tr>
      <w:tr w:rsidR="00646F1C" w:rsidRPr="00B631A7" w14:paraId="17B1A92D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BEC152A" w14:textId="29478D89" w:rsidR="00646F1C" w:rsidRPr="00B631A7" w:rsidRDefault="00646F1C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Аварийное отключение при сильном наклоне или опрокидывании</w:t>
            </w:r>
          </w:p>
        </w:tc>
        <w:tc>
          <w:tcPr>
            <w:tcW w:w="3402" w:type="dxa"/>
            <w:vAlign w:val="center"/>
          </w:tcPr>
          <w:p w14:paraId="7AF4AD84" w14:textId="1B41E5E9" w:rsidR="00646F1C" w:rsidRPr="00B631A7" w:rsidRDefault="00BE2456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="00646F1C"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</w:p>
        </w:tc>
      </w:tr>
      <w:tr w:rsidR="00646F1C" w:rsidRPr="00B631A7" w14:paraId="40572CC3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03F6FADD" w14:textId="55D23F4F" w:rsidR="00646F1C" w:rsidRPr="00B631A7" w:rsidRDefault="00646F1C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Защита от перегрева</w:t>
            </w:r>
          </w:p>
        </w:tc>
        <w:tc>
          <w:tcPr>
            <w:tcW w:w="3402" w:type="dxa"/>
            <w:vAlign w:val="center"/>
          </w:tcPr>
          <w:p w14:paraId="35029D3E" w14:textId="785CDEDD" w:rsidR="00646F1C" w:rsidRPr="00B631A7" w:rsidRDefault="00BE2456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д</w:t>
            </w:r>
            <w:r w:rsidR="00646F1C"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а</w:t>
            </w:r>
          </w:p>
        </w:tc>
      </w:tr>
      <w:tr w:rsidR="00646F1C" w:rsidRPr="00B631A7" w14:paraId="4DC81BC3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1B7A3761" w14:textId="29E14DB0" w:rsidR="00646F1C" w:rsidRPr="00B631A7" w:rsidRDefault="00646F1C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Класс </w:t>
            </w:r>
            <w:proofErr w:type="spellStart"/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пыле</w:t>
            </w:r>
            <w:r w:rsidR="00E30B60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влагозащищё</w:t>
            </w: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нности</w:t>
            </w:r>
            <w:proofErr w:type="spellEnd"/>
          </w:p>
        </w:tc>
        <w:tc>
          <w:tcPr>
            <w:tcW w:w="3402" w:type="dxa"/>
            <w:vAlign w:val="center"/>
          </w:tcPr>
          <w:p w14:paraId="3AAB54B6" w14:textId="3A92B6F2" w:rsidR="00646F1C" w:rsidRPr="00B631A7" w:rsidRDefault="00646F1C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не ниже </w:t>
            </w: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IP24</w:t>
            </w:r>
          </w:p>
        </w:tc>
      </w:tr>
      <w:tr w:rsidR="00646F1C" w:rsidRPr="00B631A7" w14:paraId="72D1A783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7607A3F" w14:textId="0051ABBF" w:rsidR="00646F1C" w:rsidRPr="00E30B60" w:rsidRDefault="00E30B60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30B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установки (крепления)</w:t>
            </w:r>
          </w:p>
        </w:tc>
        <w:tc>
          <w:tcPr>
            <w:tcW w:w="3402" w:type="dxa"/>
            <w:vAlign w:val="center"/>
          </w:tcPr>
          <w:p w14:paraId="3B3E88A5" w14:textId="0052614D" w:rsidR="00646F1C" w:rsidRPr="00E30B60" w:rsidRDefault="00E30B60" w:rsidP="00E30B60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напольная/настенная</w:t>
            </w:r>
          </w:p>
        </w:tc>
      </w:tr>
      <w:tr w:rsidR="00E30B60" w:rsidRPr="00B631A7" w14:paraId="4DBBC3B1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32C21237" w14:textId="215F40EF" w:rsidR="00E30B60" w:rsidRPr="00E30B60" w:rsidRDefault="00E30B60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Напряжение электропитания</w:t>
            </w:r>
          </w:p>
        </w:tc>
        <w:tc>
          <w:tcPr>
            <w:tcW w:w="3402" w:type="dxa"/>
            <w:vAlign w:val="center"/>
          </w:tcPr>
          <w:p w14:paraId="5A41A4E4" w14:textId="256C7643" w:rsidR="00E30B60" w:rsidRPr="00E30B60" w:rsidRDefault="00E30B60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≈</w:t>
            </w: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220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-240</w:t>
            </w:r>
            <w:proofErr w:type="gramStart"/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, 50 Гц</w:t>
            </w:r>
          </w:p>
        </w:tc>
      </w:tr>
      <w:tr w:rsidR="00E30B60" w:rsidRPr="00B631A7" w14:paraId="0D780CF6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6C99A47" w14:textId="77B8145B" w:rsidR="00E30B60" w:rsidRPr="00E30B60" w:rsidRDefault="00E30B60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Сетевой кабель с вилкой</w:t>
            </w:r>
          </w:p>
        </w:tc>
        <w:tc>
          <w:tcPr>
            <w:tcW w:w="3402" w:type="dxa"/>
            <w:vAlign w:val="center"/>
          </w:tcPr>
          <w:p w14:paraId="1F304D04" w14:textId="3226808D" w:rsidR="00E30B60" w:rsidRPr="00E30B60" w:rsidRDefault="00BE2456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не менее 1,2 м</w:t>
            </w:r>
          </w:p>
        </w:tc>
      </w:tr>
      <w:tr w:rsidR="00E30B60" w:rsidRPr="00B631A7" w14:paraId="6573994E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28BD8748" w14:textId="4BD10233" w:rsidR="00E30B60" w:rsidRPr="00E30B60" w:rsidRDefault="00E30B60" w:rsidP="00E30B60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Набор крепежных </w:t>
            </w:r>
            <w:r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элементов</w:t>
            </w:r>
          </w:p>
        </w:tc>
        <w:tc>
          <w:tcPr>
            <w:tcW w:w="3402" w:type="dxa"/>
            <w:vAlign w:val="center"/>
          </w:tcPr>
          <w:p w14:paraId="09FBA795" w14:textId="57A8A1C3" w:rsidR="00E30B60" w:rsidRPr="00E30B60" w:rsidRDefault="00E30B60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631A7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  <w:lang w:eastAsia="ru-RU"/>
              </w:rPr>
              <w:t>комплект</w:t>
            </w:r>
          </w:p>
        </w:tc>
      </w:tr>
      <w:tr w:rsidR="00E30B60" w:rsidRPr="00B631A7" w14:paraId="274EDAD5" w14:textId="77777777" w:rsidTr="001B2099">
        <w:trPr>
          <w:trHeight w:val="340"/>
        </w:trPr>
        <w:tc>
          <w:tcPr>
            <w:tcW w:w="5528" w:type="dxa"/>
            <w:vAlign w:val="center"/>
          </w:tcPr>
          <w:p w14:paraId="62A942E9" w14:textId="335F0539" w:rsidR="00E30B60" w:rsidRPr="00BE2456" w:rsidRDefault="00BE2456" w:rsidP="001B2099">
            <w:pPr>
              <w:pStyle w:val="a7"/>
              <w:tabs>
                <w:tab w:val="left" w:pos="993"/>
              </w:tabs>
              <w:ind w:left="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E2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Гарантия завода-изготовителя</w:t>
            </w:r>
          </w:p>
        </w:tc>
        <w:tc>
          <w:tcPr>
            <w:tcW w:w="3402" w:type="dxa"/>
            <w:vAlign w:val="center"/>
          </w:tcPr>
          <w:p w14:paraId="1278DA83" w14:textId="5F581E2B" w:rsidR="00E30B60" w:rsidRPr="00BE2456" w:rsidRDefault="00BE2456" w:rsidP="001B2099">
            <w:pPr>
              <w:pStyle w:val="a7"/>
              <w:tabs>
                <w:tab w:val="left" w:pos="993"/>
              </w:tabs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менее 3-х лет</w:t>
            </w:r>
          </w:p>
        </w:tc>
      </w:tr>
    </w:tbl>
    <w:p w14:paraId="29513186" w14:textId="4FC09F6E" w:rsidR="00281B48" w:rsidRPr="00E40D54" w:rsidRDefault="00CF2E48" w:rsidP="001B2099">
      <w:pPr>
        <w:pStyle w:val="a7"/>
        <w:numPr>
          <w:ilvl w:val="0"/>
          <w:numId w:val="23"/>
        </w:numPr>
        <w:spacing w:before="240" w:after="0"/>
        <w:ind w:left="714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9449A6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-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Поставляем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ая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C7608">
        <w:rPr>
          <w:rFonts w:ascii="Times New Roman" w:hAnsi="Times New Roman"/>
          <w:color w:val="000000" w:themeColor="text1"/>
          <w:sz w:val="24"/>
          <w:szCs w:val="24"/>
        </w:rPr>
        <w:t>Климатическая т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ехника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должн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а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быть нов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5B7B8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в фирменной упаковке,</w:t>
      </w:r>
      <w:r w:rsidR="009E59F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ранее не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использованн</w:t>
      </w:r>
      <w:r w:rsidR="00BE1F2A" w:rsidRPr="00E40D54">
        <w:rPr>
          <w:rFonts w:ascii="Times New Roman" w:hAnsi="Times New Roman"/>
          <w:color w:val="000000" w:themeColor="text1"/>
          <w:sz w:val="24"/>
          <w:szCs w:val="24"/>
        </w:rPr>
        <w:t>ой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AE5BDB1" w14:textId="40F6BA35" w:rsidR="00563185" w:rsidRPr="00E40D54" w:rsidRDefault="00CF2E48" w:rsidP="001B2099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ГОСТ </w:t>
      </w:r>
      <w:r w:rsidR="0088740C">
        <w:rPr>
          <w:rFonts w:ascii="Times New Roman" w:hAnsi="Times New Roman"/>
          <w:color w:val="000000" w:themeColor="text1"/>
          <w:spacing w:val="2"/>
          <w:sz w:val="24"/>
          <w:szCs w:val="24"/>
          <w:lang w:val="en-US"/>
        </w:rPr>
        <w:t>IEC</w:t>
      </w:r>
      <w:r w:rsidR="0088740C" w:rsidRPr="0088740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60335-1-2015 </w:t>
      </w:r>
      <w:r w:rsidR="00A33C16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«</w:t>
      </w:r>
      <w:r w:rsidR="0088740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Обогреватели </w:t>
      </w:r>
      <w:proofErr w:type="spellStart"/>
      <w:r w:rsidR="001B2099">
        <w:rPr>
          <w:rFonts w:ascii="Times New Roman" w:hAnsi="Times New Roman"/>
          <w:color w:val="000000" w:themeColor="text1"/>
          <w:spacing w:val="2"/>
          <w:sz w:val="24"/>
          <w:szCs w:val="24"/>
        </w:rPr>
        <w:t>к</w:t>
      </w:r>
      <w:r w:rsidR="0088740C">
        <w:rPr>
          <w:rFonts w:ascii="Times New Roman" w:hAnsi="Times New Roman"/>
          <w:color w:val="000000" w:themeColor="text1"/>
          <w:spacing w:val="2"/>
          <w:sz w:val="24"/>
          <w:szCs w:val="24"/>
        </w:rPr>
        <w:t>онвекторные</w:t>
      </w:r>
      <w:proofErr w:type="spellEnd"/>
      <w:r w:rsidR="0088740C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="00FF2DD7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электрические </w:t>
      </w:r>
      <w:r w:rsidR="00281B48" w:rsidRPr="00E40D54">
        <w:rPr>
          <w:rFonts w:ascii="Times New Roman" w:hAnsi="Times New Roman"/>
          <w:color w:val="000000" w:themeColor="text1"/>
          <w:spacing w:val="2"/>
          <w:sz w:val="24"/>
          <w:szCs w:val="24"/>
        </w:rPr>
        <w:t>бытовые. Общие технические условия»</w:t>
      </w:r>
      <w:r w:rsidR="00281B48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1" w:name="_Hlk34125425"/>
    </w:p>
    <w:p w14:paraId="4AAB0B3D" w14:textId="6E3815D7" w:rsidR="00563185" w:rsidRPr="00E40D54" w:rsidRDefault="006F3F8D" w:rsidP="001B2099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–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В соответствии с Пунктом 2.1.</w:t>
      </w:r>
    </w:p>
    <w:p w14:paraId="1EDAF822" w14:textId="748EC582" w:rsidR="00563185" w:rsidRPr="00E40D54" w:rsidRDefault="006F3F8D" w:rsidP="001B2099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="00C57258">
        <w:rPr>
          <w:rFonts w:ascii="Times New Roman" w:hAnsi="Times New Roman"/>
          <w:color w:val="000000" w:themeColor="text1"/>
          <w:sz w:val="24"/>
          <w:szCs w:val="24"/>
        </w:rPr>
        <w:t>Обогрев помещений</w:t>
      </w:r>
      <w:r w:rsidR="00FF2DD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16DE314" w14:textId="77777777" w:rsidR="00563185" w:rsidRPr="00E40D54" w:rsidRDefault="006F3F8D" w:rsidP="001B2099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>Базовая комплектация</w:t>
      </w:r>
      <w:r w:rsidR="00174E90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FAD4EFA" w14:textId="77777777" w:rsidR="00563185" w:rsidRPr="00E40D54" w:rsidRDefault="006F3F8D" w:rsidP="00DF25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1"/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1ED5D1E1" w14:textId="77777777" w:rsidR="00BE5927" w:rsidRPr="00E40D54" w:rsidRDefault="00CF2E48" w:rsidP="00AB56C0">
      <w:pPr>
        <w:pStyle w:val="a7"/>
        <w:numPr>
          <w:ilvl w:val="0"/>
          <w:numId w:val="23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E40D54">
        <w:rPr>
          <w:rFonts w:ascii="Times New Roman" w:hAnsi="Times New Roman"/>
          <w:i/>
          <w:color w:val="000000" w:themeColor="text1"/>
          <w:sz w:val="24"/>
          <w:szCs w:val="24"/>
        </w:rPr>
        <w:t>т.п.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3F8D" w:rsidRPr="00E40D54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5927" w:rsidRPr="00E40D54">
        <w:rPr>
          <w:rFonts w:ascii="Times New Roman" w:hAnsi="Times New Roman"/>
          <w:color w:val="000000" w:themeColor="text1"/>
          <w:sz w:val="24"/>
          <w:szCs w:val="24"/>
        </w:rPr>
        <w:t>Документация завода-изготовителя, подтверждающая ее качество.</w:t>
      </w:r>
    </w:p>
    <w:p w14:paraId="5E112CC9" w14:textId="144A64E6" w:rsidR="00A1113F" w:rsidRPr="007F596E" w:rsidRDefault="00A1113F" w:rsidP="009457F3">
      <w:pPr>
        <w:pStyle w:val="a7"/>
        <w:numPr>
          <w:ilvl w:val="0"/>
          <w:numId w:val="10"/>
        </w:numPr>
        <w:tabs>
          <w:tab w:val="left" w:pos="426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Применение аналогов</w:t>
      </w:r>
      <w:r w:rsidR="007F596E">
        <w:rPr>
          <w:color w:val="000000" w:themeColor="text1"/>
          <w:sz w:val="24"/>
          <w:szCs w:val="24"/>
        </w:rPr>
        <w:t xml:space="preserve"> – </w:t>
      </w:r>
      <w:r w:rsidR="007F596E" w:rsidRPr="007F596E">
        <w:rPr>
          <w:rFonts w:ascii="Times New Roman" w:hAnsi="Times New Roman"/>
          <w:sz w:val="24"/>
          <w:szCs w:val="24"/>
          <w:lang w:eastAsia="ru-RU"/>
        </w:rPr>
        <w:t xml:space="preserve">Аналог допускается без изменения качественных и функциональных характеристик, </w:t>
      </w:r>
      <w:r w:rsidR="007512AF">
        <w:rPr>
          <w:rFonts w:ascii="Times New Roman" w:hAnsi="Times New Roman"/>
          <w:sz w:val="24"/>
          <w:szCs w:val="24"/>
          <w:lang w:eastAsia="ru-RU"/>
        </w:rPr>
        <w:t>такого же</w:t>
      </w:r>
      <w:r w:rsidR="007F596E" w:rsidRPr="007F596E">
        <w:rPr>
          <w:rFonts w:ascii="Times New Roman" w:hAnsi="Times New Roman"/>
          <w:sz w:val="24"/>
          <w:szCs w:val="24"/>
          <w:lang w:eastAsia="ru-RU"/>
        </w:rPr>
        <w:t xml:space="preserve"> ценового сегмента</w:t>
      </w:r>
      <w:r w:rsidR="00342FF0" w:rsidRPr="007F596E">
        <w:rPr>
          <w:rFonts w:ascii="Times New Roman" w:hAnsi="Times New Roman"/>
          <w:sz w:val="24"/>
          <w:szCs w:val="24"/>
        </w:rPr>
        <w:t>.</w:t>
      </w:r>
    </w:p>
    <w:p w14:paraId="53F010F5" w14:textId="77777777" w:rsidR="00A1113F" w:rsidRPr="00E40D54" w:rsidRDefault="00A1113F" w:rsidP="005C3431">
      <w:pPr>
        <w:pStyle w:val="a7"/>
        <w:numPr>
          <w:ilvl w:val="0"/>
          <w:numId w:val="10"/>
        </w:numPr>
        <w:tabs>
          <w:tab w:val="left" w:pos="426"/>
        </w:tabs>
        <w:spacing w:before="160"/>
        <w:ind w:left="0" w:firstLine="0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E40D54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E40D54" w:rsidRDefault="00A1113F" w:rsidP="00DF25C0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E40D54" w:rsidRDefault="00A1113F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E40D54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EE5CA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7465FEF" w14:textId="7BAC6C8E" w:rsidR="00A1113F" w:rsidRPr="00E40D5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E40D5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5B7B8F" w:rsidRPr="00E40D54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E40D54">
        <w:rPr>
          <w:rFonts w:ascii="Times New Roman" w:hAnsi="Times New Roman"/>
          <w:color w:val="000000" w:themeColor="text1"/>
          <w:sz w:val="24"/>
          <w:szCs w:val="24"/>
        </w:rPr>
        <w:t>.</w:t>
      </w:r>
      <w:proofErr w:type="gramEnd"/>
    </w:p>
    <w:p w14:paraId="11DB35AF" w14:textId="77777777" w:rsidR="00C5182A" w:rsidRPr="00E40D54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E40D54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E40D54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E40D54">
        <w:rPr>
          <w:rFonts w:ascii="Times New Roman" w:hAnsi="Times New Roman"/>
          <w:color w:val="000000" w:themeColor="text1"/>
          <w:sz w:val="24"/>
          <w:szCs w:val="24"/>
        </w:rPr>
        <w:t xml:space="preserve"> – Отсутствуют.</w:t>
      </w:r>
    </w:p>
    <w:p w14:paraId="00312B7C" w14:textId="481C1BDC" w:rsidR="009457F3" w:rsidRDefault="009457F3" w:rsidP="009457F3">
      <w:pPr>
        <w:pStyle w:val="a7"/>
        <w:numPr>
          <w:ilvl w:val="0"/>
          <w:numId w:val="10"/>
        </w:numPr>
        <w:spacing w:before="240" w:after="0"/>
        <w:ind w:left="425"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2" w:name="_Hlk37774169"/>
      <w:r w:rsidRPr="009457F3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- Прилагается</w:t>
      </w:r>
    </w:p>
    <w:p w14:paraId="1AEF2C5F" w14:textId="11051AB9" w:rsidR="00EF1062" w:rsidRPr="00E40D54" w:rsidRDefault="00EF1062" w:rsidP="001B2099">
      <w:pPr>
        <w:pStyle w:val="a7"/>
        <w:spacing w:before="48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40D54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bookmarkEnd w:id="2"/>
    <w:p w14:paraId="2049FA53" w14:textId="683E6589" w:rsidR="009457F3" w:rsidRPr="00C860FE" w:rsidRDefault="009457F3" w:rsidP="009457F3">
      <w:pPr>
        <w:pStyle w:val="a7"/>
        <w:spacing w:before="240" w:after="0"/>
        <w:ind w:left="0" w:firstLine="49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для уточнения возникающих по техническому заданию вопросов. Начальник Хозяйствен</w:t>
      </w:r>
      <w:r w:rsidR="00BE5D7A">
        <w:rPr>
          <w:rFonts w:ascii="Times New Roman" w:hAnsi="Times New Roman"/>
          <w:color w:val="000000" w:themeColor="text1"/>
          <w:sz w:val="24"/>
          <w:szCs w:val="24"/>
        </w:rPr>
        <w:t xml:space="preserve">ного отдела – </w:t>
      </w:r>
      <w:proofErr w:type="spellStart"/>
      <w:r w:rsidR="00BE5D7A">
        <w:rPr>
          <w:rFonts w:ascii="Times New Roman" w:hAnsi="Times New Roman"/>
          <w:color w:val="000000" w:themeColor="text1"/>
          <w:sz w:val="24"/>
          <w:szCs w:val="24"/>
        </w:rPr>
        <w:t>Ризоев</w:t>
      </w:r>
      <w:proofErr w:type="spellEnd"/>
      <w:r w:rsidR="00BE5D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E5D7A">
        <w:rPr>
          <w:rFonts w:ascii="Times New Roman" w:hAnsi="Times New Roman"/>
          <w:color w:val="000000" w:themeColor="text1"/>
          <w:sz w:val="24"/>
          <w:szCs w:val="24"/>
        </w:rPr>
        <w:t>Сайфиддин</w:t>
      </w:r>
      <w:proofErr w:type="spellEnd"/>
      <w:r w:rsidR="00BE5D7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</w:rPr>
        <w:t>Сангович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</w:rPr>
        <w:t xml:space="preserve">, тел: 900-09-60-15, 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E</w:t>
      </w:r>
      <w:r>
        <w:rPr>
          <w:rFonts w:ascii="Times New Roman" w:hAnsi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mail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hyperlink r:id="rId7" w:history="1">
        <w:r w:rsidRPr="00246641">
          <w:rPr>
            <w:rStyle w:val="a3"/>
            <w:sz w:val="24"/>
            <w:szCs w:val="24"/>
          </w:rPr>
          <w:t>s.rizoev@sangtuda.com</w:t>
        </w:r>
      </w:hyperlink>
      <w:r w:rsidRPr="00C860FE">
        <w:rPr>
          <w:rFonts w:ascii="Times New Roman" w:hAnsi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51150942" w14:textId="77777777" w:rsidR="009457F3" w:rsidRDefault="009457F3" w:rsidP="009457F3">
      <w:pPr>
        <w:pStyle w:val="a7"/>
        <w:spacing w:before="360" w:after="0"/>
        <w:ind w:left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9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694"/>
        <w:gridCol w:w="2835"/>
      </w:tblGrid>
      <w:tr w:rsidR="009457F3" w14:paraId="268108D1" w14:textId="77777777" w:rsidTr="002A218C">
        <w:trPr>
          <w:trHeight w:val="559"/>
        </w:trPr>
        <w:tc>
          <w:tcPr>
            <w:tcW w:w="3260" w:type="dxa"/>
            <w:vAlign w:val="bottom"/>
            <w:hideMark/>
          </w:tcPr>
          <w:p w14:paraId="2F111147" w14:textId="77777777" w:rsidR="009457F3" w:rsidRPr="005303B5" w:rsidRDefault="009457F3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ачальник ХО</w:t>
            </w:r>
          </w:p>
        </w:tc>
        <w:tc>
          <w:tcPr>
            <w:tcW w:w="2694" w:type="dxa"/>
            <w:vAlign w:val="bottom"/>
          </w:tcPr>
          <w:p w14:paraId="3CD0A4A3" w14:textId="77777777" w:rsidR="009457F3" w:rsidRPr="005303B5" w:rsidRDefault="009457F3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vAlign w:val="bottom"/>
            <w:hideMark/>
          </w:tcPr>
          <w:p w14:paraId="2B48E4DF" w14:textId="77777777" w:rsidR="009457F3" w:rsidRPr="005303B5" w:rsidRDefault="009457F3" w:rsidP="002A218C">
            <w:pPr>
              <w:spacing w:before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С.С. </w:t>
            </w:r>
            <w:proofErr w:type="spellStart"/>
            <w:r w:rsidRPr="00530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Ризоев</w:t>
            </w:r>
            <w:proofErr w:type="spellEnd"/>
          </w:p>
        </w:tc>
      </w:tr>
    </w:tbl>
    <w:p w14:paraId="3D247D15" w14:textId="77777777" w:rsidR="00D1643A" w:rsidRPr="003F72B8" w:rsidRDefault="00D1643A" w:rsidP="00000B2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D1643A" w:rsidRPr="003F72B8" w:rsidSect="00D1643A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0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3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1"/>
  </w:num>
  <w:num w:numId="23">
    <w:abstractNumId w:val="22"/>
  </w:num>
  <w:num w:numId="24">
    <w:abstractNumId w:val="7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ocumentProtection w:edit="trackedChange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E0D"/>
    <w:rsid w:val="00000B2E"/>
    <w:rsid w:val="00001987"/>
    <w:rsid w:val="00024128"/>
    <w:rsid w:val="000531B3"/>
    <w:rsid w:val="00055E5C"/>
    <w:rsid w:val="0007386A"/>
    <w:rsid w:val="00092006"/>
    <w:rsid w:val="00092E2D"/>
    <w:rsid w:val="000B1DAB"/>
    <w:rsid w:val="000C2178"/>
    <w:rsid w:val="000C399D"/>
    <w:rsid w:val="000C4E5F"/>
    <w:rsid w:val="000E2E08"/>
    <w:rsid w:val="000E42C8"/>
    <w:rsid w:val="000F3794"/>
    <w:rsid w:val="00103505"/>
    <w:rsid w:val="00124625"/>
    <w:rsid w:val="001455DC"/>
    <w:rsid w:val="0014593A"/>
    <w:rsid w:val="00161848"/>
    <w:rsid w:val="0016517C"/>
    <w:rsid w:val="00174E90"/>
    <w:rsid w:val="0018029D"/>
    <w:rsid w:val="001B2099"/>
    <w:rsid w:val="001B2E6F"/>
    <w:rsid w:val="001B424A"/>
    <w:rsid w:val="001B44E2"/>
    <w:rsid w:val="001B7EA0"/>
    <w:rsid w:val="001C2A90"/>
    <w:rsid w:val="001E1D0D"/>
    <w:rsid w:val="001F54A6"/>
    <w:rsid w:val="00211647"/>
    <w:rsid w:val="0021212F"/>
    <w:rsid w:val="00214C8E"/>
    <w:rsid w:val="002160EE"/>
    <w:rsid w:val="002168B6"/>
    <w:rsid w:val="00223F9B"/>
    <w:rsid w:val="00230EB0"/>
    <w:rsid w:val="002437C1"/>
    <w:rsid w:val="00250C2F"/>
    <w:rsid w:val="00261AA6"/>
    <w:rsid w:val="00272856"/>
    <w:rsid w:val="00281B48"/>
    <w:rsid w:val="00284805"/>
    <w:rsid w:val="00287E57"/>
    <w:rsid w:val="00294EA0"/>
    <w:rsid w:val="002C7608"/>
    <w:rsid w:val="002D3E59"/>
    <w:rsid w:val="002D4C15"/>
    <w:rsid w:val="002E1DA9"/>
    <w:rsid w:val="002F0DF8"/>
    <w:rsid w:val="00301492"/>
    <w:rsid w:val="003125FF"/>
    <w:rsid w:val="0032364A"/>
    <w:rsid w:val="00326F43"/>
    <w:rsid w:val="00342FF0"/>
    <w:rsid w:val="0036499F"/>
    <w:rsid w:val="00377185"/>
    <w:rsid w:val="00387CB4"/>
    <w:rsid w:val="003A1B8D"/>
    <w:rsid w:val="003C1CFC"/>
    <w:rsid w:val="003F72B8"/>
    <w:rsid w:val="00402CFE"/>
    <w:rsid w:val="00402FA4"/>
    <w:rsid w:val="00410933"/>
    <w:rsid w:val="004216FF"/>
    <w:rsid w:val="00427BA0"/>
    <w:rsid w:val="004439BD"/>
    <w:rsid w:val="004662CC"/>
    <w:rsid w:val="004670BF"/>
    <w:rsid w:val="0048106C"/>
    <w:rsid w:val="004A3CA1"/>
    <w:rsid w:val="004A4651"/>
    <w:rsid w:val="004B742F"/>
    <w:rsid w:val="004C2436"/>
    <w:rsid w:val="004D738D"/>
    <w:rsid w:val="004E529C"/>
    <w:rsid w:val="0051146E"/>
    <w:rsid w:val="00513113"/>
    <w:rsid w:val="00514F2B"/>
    <w:rsid w:val="00520593"/>
    <w:rsid w:val="0052133C"/>
    <w:rsid w:val="005357B4"/>
    <w:rsid w:val="00555F3E"/>
    <w:rsid w:val="00563185"/>
    <w:rsid w:val="00575A77"/>
    <w:rsid w:val="00594C3E"/>
    <w:rsid w:val="005A30CC"/>
    <w:rsid w:val="005B38BA"/>
    <w:rsid w:val="005B4ED8"/>
    <w:rsid w:val="005B7B8F"/>
    <w:rsid w:val="005C2AC8"/>
    <w:rsid w:val="005C3431"/>
    <w:rsid w:val="005F2290"/>
    <w:rsid w:val="005F328D"/>
    <w:rsid w:val="00601B04"/>
    <w:rsid w:val="00603172"/>
    <w:rsid w:val="006049FA"/>
    <w:rsid w:val="0061762B"/>
    <w:rsid w:val="006232CC"/>
    <w:rsid w:val="006239E0"/>
    <w:rsid w:val="006272C6"/>
    <w:rsid w:val="00640896"/>
    <w:rsid w:val="00646021"/>
    <w:rsid w:val="00646F1C"/>
    <w:rsid w:val="00664DF2"/>
    <w:rsid w:val="00671262"/>
    <w:rsid w:val="006734CC"/>
    <w:rsid w:val="00691AE1"/>
    <w:rsid w:val="00691F75"/>
    <w:rsid w:val="0069761D"/>
    <w:rsid w:val="006A1B62"/>
    <w:rsid w:val="006A5FFE"/>
    <w:rsid w:val="006B0B17"/>
    <w:rsid w:val="006B31A6"/>
    <w:rsid w:val="006D0C2B"/>
    <w:rsid w:val="006F3F8D"/>
    <w:rsid w:val="006F71C2"/>
    <w:rsid w:val="006F7BE1"/>
    <w:rsid w:val="00700755"/>
    <w:rsid w:val="00706687"/>
    <w:rsid w:val="00712CBE"/>
    <w:rsid w:val="007135BF"/>
    <w:rsid w:val="00714483"/>
    <w:rsid w:val="007247EC"/>
    <w:rsid w:val="0073064C"/>
    <w:rsid w:val="00731EFE"/>
    <w:rsid w:val="007512AF"/>
    <w:rsid w:val="007610F0"/>
    <w:rsid w:val="00766EA3"/>
    <w:rsid w:val="00774633"/>
    <w:rsid w:val="00784F39"/>
    <w:rsid w:val="007B0784"/>
    <w:rsid w:val="007B5BFC"/>
    <w:rsid w:val="007C67D5"/>
    <w:rsid w:val="007D4E53"/>
    <w:rsid w:val="007E0DE5"/>
    <w:rsid w:val="007E1DCE"/>
    <w:rsid w:val="007F596E"/>
    <w:rsid w:val="00806293"/>
    <w:rsid w:val="0080738A"/>
    <w:rsid w:val="00810060"/>
    <w:rsid w:val="00811443"/>
    <w:rsid w:val="00813B0B"/>
    <w:rsid w:val="00850E21"/>
    <w:rsid w:val="0086013B"/>
    <w:rsid w:val="008708F1"/>
    <w:rsid w:val="00872787"/>
    <w:rsid w:val="008819E3"/>
    <w:rsid w:val="0088526D"/>
    <w:rsid w:val="00885F34"/>
    <w:rsid w:val="0088740C"/>
    <w:rsid w:val="008B3028"/>
    <w:rsid w:val="008C5D67"/>
    <w:rsid w:val="008D20EE"/>
    <w:rsid w:val="008D5E3C"/>
    <w:rsid w:val="008E5586"/>
    <w:rsid w:val="008E6988"/>
    <w:rsid w:val="008F0B4A"/>
    <w:rsid w:val="008F4BD0"/>
    <w:rsid w:val="008F50BB"/>
    <w:rsid w:val="00901194"/>
    <w:rsid w:val="009059CF"/>
    <w:rsid w:val="00924C1D"/>
    <w:rsid w:val="009302D4"/>
    <w:rsid w:val="009302D7"/>
    <w:rsid w:val="00932960"/>
    <w:rsid w:val="009449A6"/>
    <w:rsid w:val="009457F3"/>
    <w:rsid w:val="0095204B"/>
    <w:rsid w:val="0095368B"/>
    <w:rsid w:val="009637C5"/>
    <w:rsid w:val="0096493A"/>
    <w:rsid w:val="009B2003"/>
    <w:rsid w:val="009B763A"/>
    <w:rsid w:val="009C0EE3"/>
    <w:rsid w:val="009E59FF"/>
    <w:rsid w:val="009F39AC"/>
    <w:rsid w:val="00A1113F"/>
    <w:rsid w:val="00A154D8"/>
    <w:rsid w:val="00A21A20"/>
    <w:rsid w:val="00A33C16"/>
    <w:rsid w:val="00A55030"/>
    <w:rsid w:val="00A73C6C"/>
    <w:rsid w:val="00A84B47"/>
    <w:rsid w:val="00A86064"/>
    <w:rsid w:val="00A87562"/>
    <w:rsid w:val="00A965BE"/>
    <w:rsid w:val="00AB56C0"/>
    <w:rsid w:val="00AC2FC1"/>
    <w:rsid w:val="00AC7AAD"/>
    <w:rsid w:val="00AE50CE"/>
    <w:rsid w:val="00B01B53"/>
    <w:rsid w:val="00B025A9"/>
    <w:rsid w:val="00B03073"/>
    <w:rsid w:val="00B24D83"/>
    <w:rsid w:val="00B26A3E"/>
    <w:rsid w:val="00B34C88"/>
    <w:rsid w:val="00B37E0D"/>
    <w:rsid w:val="00B473B7"/>
    <w:rsid w:val="00B631A7"/>
    <w:rsid w:val="00BC75AE"/>
    <w:rsid w:val="00BE1F2A"/>
    <w:rsid w:val="00BE2456"/>
    <w:rsid w:val="00BE5048"/>
    <w:rsid w:val="00BE5927"/>
    <w:rsid w:val="00BE5D7A"/>
    <w:rsid w:val="00C0591A"/>
    <w:rsid w:val="00C251F7"/>
    <w:rsid w:val="00C46142"/>
    <w:rsid w:val="00C5182A"/>
    <w:rsid w:val="00C52272"/>
    <w:rsid w:val="00C56F06"/>
    <w:rsid w:val="00C57258"/>
    <w:rsid w:val="00C72BB0"/>
    <w:rsid w:val="00C81B61"/>
    <w:rsid w:val="00C903AA"/>
    <w:rsid w:val="00CA0584"/>
    <w:rsid w:val="00CB31DC"/>
    <w:rsid w:val="00CC5728"/>
    <w:rsid w:val="00CC5AB5"/>
    <w:rsid w:val="00CE0057"/>
    <w:rsid w:val="00CF2E48"/>
    <w:rsid w:val="00D0479B"/>
    <w:rsid w:val="00D1643A"/>
    <w:rsid w:val="00D23B67"/>
    <w:rsid w:val="00D34E31"/>
    <w:rsid w:val="00D36A1C"/>
    <w:rsid w:val="00D5269E"/>
    <w:rsid w:val="00D54698"/>
    <w:rsid w:val="00D72A59"/>
    <w:rsid w:val="00D806E1"/>
    <w:rsid w:val="00D812E5"/>
    <w:rsid w:val="00D91A6A"/>
    <w:rsid w:val="00DB029C"/>
    <w:rsid w:val="00DC3A6F"/>
    <w:rsid w:val="00DD7E1A"/>
    <w:rsid w:val="00DE3FC8"/>
    <w:rsid w:val="00DE7D07"/>
    <w:rsid w:val="00DF25C0"/>
    <w:rsid w:val="00DF70DC"/>
    <w:rsid w:val="00E0457D"/>
    <w:rsid w:val="00E30B60"/>
    <w:rsid w:val="00E40D54"/>
    <w:rsid w:val="00E437AD"/>
    <w:rsid w:val="00E43B1D"/>
    <w:rsid w:val="00E44692"/>
    <w:rsid w:val="00E51B47"/>
    <w:rsid w:val="00E55379"/>
    <w:rsid w:val="00E76877"/>
    <w:rsid w:val="00E8212C"/>
    <w:rsid w:val="00E8553E"/>
    <w:rsid w:val="00E937DD"/>
    <w:rsid w:val="00EA0332"/>
    <w:rsid w:val="00EC3CBB"/>
    <w:rsid w:val="00ED42F8"/>
    <w:rsid w:val="00EE5CAF"/>
    <w:rsid w:val="00EF01B0"/>
    <w:rsid w:val="00EF1062"/>
    <w:rsid w:val="00EF3623"/>
    <w:rsid w:val="00F02C8F"/>
    <w:rsid w:val="00F13C18"/>
    <w:rsid w:val="00F23435"/>
    <w:rsid w:val="00F33A64"/>
    <w:rsid w:val="00F575F8"/>
    <w:rsid w:val="00F61E85"/>
    <w:rsid w:val="00F64AA1"/>
    <w:rsid w:val="00F83504"/>
    <w:rsid w:val="00F861ED"/>
    <w:rsid w:val="00F87761"/>
    <w:rsid w:val="00FD6F9A"/>
    <w:rsid w:val="00FE78F8"/>
    <w:rsid w:val="00FE7DF5"/>
    <w:rsid w:val="00FF2DD7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2D3E5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2D3E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.rizo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0501B-35E5-415D-8A6A-39328E82B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Сатор Обидов</cp:lastModifiedBy>
  <cp:revision>2</cp:revision>
  <cp:lastPrinted>2023-02-23T09:15:00Z</cp:lastPrinted>
  <dcterms:created xsi:type="dcterms:W3CDTF">2023-02-27T05:38:00Z</dcterms:created>
  <dcterms:modified xsi:type="dcterms:W3CDTF">2023-02-27T05:38:00Z</dcterms:modified>
</cp:coreProperties>
</file>